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70A4" w14:textId="77777777" w:rsidR="00917BC3" w:rsidRPr="0036576E" w:rsidRDefault="00917BC3" w:rsidP="00917BC3">
      <w:pPr>
        <w:jc w:val="center"/>
        <w:rPr>
          <w:rFonts w:ascii="Tahoma" w:hAnsi="Tahoma" w:cs="Tahoma"/>
          <w:b/>
          <w:color w:val="CD1D68"/>
        </w:rPr>
      </w:pPr>
      <w:r>
        <w:rPr>
          <w:noProof/>
        </w:rPr>
        <w:drawing>
          <wp:inline distT="0" distB="0" distL="0" distR="0" wp14:anchorId="1004EA19" wp14:editId="2795809F">
            <wp:extent cx="914400" cy="668655"/>
            <wp:effectExtent l="25400" t="0" r="0" b="0"/>
            <wp:docPr id="6" name="Picture 3" descr="::::General Admin:LOGOS:LOGOs:SweetArt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 Admin:LOGOS:LOGOs:SweetArt_logo_small.jpg"/>
                    <pic:cNvPicPr>
                      <a:picLocks noChangeAspect="1" noChangeArrowheads="1"/>
                    </pic:cNvPicPr>
                  </pic:nvPicPr>
                  <pic:blipFill>
                    <a:blip r:embed="rId5"/>
                    <a:srcRect/>
                    <a:stretch>
                      <a:fillRect/>
                    </a:stretch>
                  </pic:blipFill>
                  <pic:spPr bwMode="auto">
                    <a:xfrm>
                      <a:off x="0" y="0"/>
                      <a:ext cx="914400" cy="668655"/>
                    </a:xfrm>
                    <a:prstGeom prst="rect">
                      <a:avLst/>
                    </a:prstGeom>
                    <a:noFill/>
                    <a:ln w="9525">
                      <a:noFill/>
                      <a:miter lim="800000"/>
                      <a:headEnd/>
                      <a:tailEnd/>
                    </a:ln>
                  </pic:spPr>
                </pic:pic>
              </a:graphicData>
            </a:graphic>
          </wp:inline>
        </w:drawing>
      </w:r>
    </w:p>
    <w:p w14:paraId="3778F0E9" w14:textId="77777777" w:rsidR="00917BC3" w:rsidRPr="00CD7647" w:rsidRDefault="00917BC3" w:rsidP="00917BC3">
      <w:pPr>
        <w:pStyle w:val="Heading1"/>
        <w:jc w:val="center"/>
        <w:rPr>
          <w:rFonts w:ascii="Tahoma" w:hAnsi="Tahoma" w:cs="Tahoma"/>
          <w:b/>
          <w:noProof/>
          <w:color w:val="CD1D68"/>
          <w:sz w:val="22"/>
        </w:rPr>
      </w:pPr>
      <w:r w:rsidRPr="00CD7647">
        <w:rPr>
          <w:rFonts w:ascii="Tahoma" w:hAnsi="Tahoma" w:cs="Tahoma"/>
          <w:b/>
          <w:noProof/>
          <w:color w:val="CD1D68"/>
          <w:sz w:val="22"/>
        </w:rPr>
        <w:t xml:space="preserve">Sweet ‘Art Presents </w:t>
      </w:r>
    </w:p>
    <w:p w14:paraId="35BEF05D" w14:textId="77777777" w:rsidR="00917BC3" w:rsidRPr="00917BC3" w:rsidRDefault="00917BC3" w:rsidP="00917BC3">
      <w:pPr>
        <w:jc w:val="center"/>
        <w:rPr>
          <w:rFonts w:ascii="Cambria" w:hAnsi="Cambria"/>
          <w:sz w:val="52"/>
        </w:rPr>
      </w:pPr>
      <w:r w:rsidRPr="00917BC3">
        <w:rPr>
          <w:rFonts w:ascii="Cambria" w:hAnsi="Cambria"/>
          <w:sz w:val="52"/>
        </w:rPr>
        <w:t>THE GREAT LEVELLER?</w:t>
      </w:r>
    </w:p>
    <w:p w14:paraId="7917F1D4" w14:textId="592661CD" w:rsidR="00917BC3" w:rsidRDefault="00917BC3" w:rsidP="00917BC3">
      <w:pPr>
        <w:jc w:val="center"/>
        <w:rPr>
          <w:sz w:val="24"/>
          <w:szCs w:val="24"/>
        </w:rPr>
      </w:pPr>
      <w:r w:rsidRPr="000F1D31">
        <w:rPr>
          <w:sz w:val="24"/>
          <w:szCs w:val="24"/>
        </w:rPr>
        <w:t xml:space="preserve">An Online Art Exhibition in Response to the Covid-19 Pandemic </w:t>
      </w:r>
    </w:p>
    <w:p w14:paraId="38388610" w14:textId="5D7B36ED" w:rsidR="00AB1546" w:rsidRPr="00AB1546" w:rsidRDefault="00AB1546" w:rsidP="00AB1546">
      <w:pPr>
        <w:rPr>
          <w:sz w:val="20"/>
          <w:szCs w:val="20"/>
        </w:rPr>
      </w:pPr>
      <w:r w:rsidRPr="00AB1546">
        <w:rPr>
          <w:sz w:val="20"/>
          <w:szCs w:val="20"/>
        </w:rPr>
        <w:t xml:space="preserve">The Covid-19 lockdown in London started in mid-March. </w:t>
      </w:r>
      <w:r w:rsidRPr="00AB1546">
        <w:rPr>
          <w:sz w:val="20"/>
          <w:szCs w:val="20"/>
        </w:rPr>
        <w:t>K</w:t>
      </w:r>
      <w:r w:rsidRPr="00AB1546">
        <w:rPr>
          <w:sz w:val="20"/>
          <w:szCs w:val="20"/>
        </w:rPr>
        <w:t>nowing it would be impossible to consider or plan for a physical exhibition for some time, we wanted to investigate a virtual exhibition. Although the virus has been devastating for so many people, in terms of their own health, or their family and friends', we knew it would also be a creative spur for many artists who would want to respond to the developments and issues of the pandemic.</w:t>
      </w:r>
    </w:p>
    <w:p w14:paraId="06F6F092" w14:textId="07D3D645" w:rsidR="00AB1546" w:rsidRPr="00AB1546" w:rsidRDefault="00AB1546" w:rsidP="00AB1546">
      <w:pPr>
        <w:shd w:val="clear" w:color="auto" w:fill="FFFFFF"/>
        <w:spacing w:after="0" w:line="240" w:lineRule="auto"/>
        <w:rPr>
          <w:sz w:val="20"/>
          <w:szCs w:val="20"/>
        </w:rPr>
      </w:pPr>
      <w:r w:rsidRPr="00AB1546">
        <w:rPr>
          <w:sz w:val="20"/>
          <w:szCs w:val="20"/>
        </w:rPr>
        <w:t>Th</w:t>
      </w:r>
      <w:r w:rsidRPr="00AB1546">
        <w:rPr>
          <w:sz w:val="20"/>
          <w:szCs w:val="20"/>
        </w:rPr>
        <w:t>is</w:t>
      </w:r>
      <w:r w:rsidRPr="00AB1546">
        <w:rPr>
          <w:sz w:val="20"/>
          <w:szCs w:val="20"/>
        </w:rPr>
        <w:t xml:space="preserve"> exhibition is a first for Sweet ‘Art, responding to social distancing guidelines while not neglecting our mission of hosting inclusive and accessible art exhibitions that explore important social issues from intersectional, feminist perspectives. Held in a virtual Sweet ‘Art gallery, accessible to anyone on a computer or phone, or even experienced as a 3D space using VR, selected artworks explore ideas of strength and support from being part of a community and ways of reaching others during social distancing. Also included is art</w:t>
      </w:r>
      <w:r>
        <w:rPr>
          <w:sz w:val="20"/>
          <w:szCs w:val="20"/>
        </w:rPr>
        <w:t>-</w:t>
      </w:r>
      <w:r w:rsidRPr="00AB1546">
        <w:rPr>
          <w:sz w:val="20"/>
          <w:szCs w:val="20"/>
        </w:rPr>
        <w:t xml:space="preserve">based critique of ideas surrounding isolation, solitude and enforced joining-in, political critique in response to the societal inclusion/exclusion of marginalised communities at this time, and the potential stresses of having others beamed into your home daily! </w:t>
      </w:r>
    </w:p>
    <w:p w14:paraId="7230514D" w14:textId="77777777" w:rsidR="00AB1546" w:rsidRPr="00AB1546" w:rsidRDefault="00AB1546" w:rsidP="00EB0166">
      <w:pPr>
        <w:spacing w:after="0"/>
        <w:rPr>
          <w:sz w:val="20"/>
          <w:szCs w:val="20"/>
        </w:rPr>
      </w:pPr>
    </w:p>
    <w:p w14:paraId="066C933F" w14:textId="4A77D4EC" w:rsidR="00917BC3" w:rsidRPr="00EB0166" w:rsidRDefault="00917BC3" w:rsidP="00EB0166">
      <w:pPr>
        <w:spacing w:after="0"/>
        <w:rPr>
          <w:b/>
          <w:bCs/>
          <w:sz w:val="20"/>
          <w:szCs w:val="20"/>
        </w:rPr>
      </w:pPr>
      <w:r w:rsidRPr="00EB0166">
        <w:rPr>
          <w:b/>
          <w:bCs/>
          <w:sz w:val="20"/>
          <w:szCs w:val="20"/>
        </w:rPr>
        <w:t>List of Works on Display</w:t>
      </w:r>
    </w:p>
    <w:p w14:paraId="6DC50D3D" w14:textId="39689BA9" w:rsidR="00917BC3" w:rsidRPr="00EB0166" w:rsidRDefault="00917BC3" w:rsidP="00EB0166">
      <w:pPr>
        <w:spacing w:after="0"/>
        <w:rPr>
          <w:b/>
          <w:bCs/>
          <w:sz w:val="20"/>
          <w:szCs w:val="20"/>
        </w:rPr>
      </w:pPr>
      <w:r w:rsidRPr="00EB0166">
        <w:rPr>
          <w:b/>
          <w:bCs/>
          <w:sz w:val="20"/>
          <w:szCs w:val="20"/>
        </w:rPr>
        <w:t>Room 1</w:t>
      </w:r>
    </w:p>
    <w:p w14:paraId="02DEFCB6" w14:textId="4B5B8153" w:rsidR="00917BC3" w:rsidRPr="00EB0166" w:rsidRDefault="00917BC3" w:rsidP="00EB0166">
      <w:pPr>
        <w:pStyle w:val="ListParagraph"/>
        <w:numPr>
          <w:ilvl w:val="0"/>
          <w:numId w:val="1"/>
        </w:numPr>
        <w:spacing w:after="0"/>
        <w:rPr>
          <w:sz w:val="20"/>
          <w:szCs w:val="20"/>
        </w:rPr>
      </w:pPr>
      <w:r w:rsidRPr="00EB0166">
        <w:rPr>
          <w:sz w:val="20"/>
          <w:szCs w:val="20"/>
        </w:rPr>
        <w:t>'Children of the Quarantine' - CW Stubbs, 2020, Acrylic on canvas, £250</w:t>
      </w:r>
    </w:p>
    <w:p w14:paraId="67275A53" w14:textId="2466FA78" w:rsidR="00917BC3" w:rsidRPr="00EB0166" w:rsidRDefault="00917BC3" w:rsidP="00EB0166">
      <w:pPr>
        <w:pStyle w:val="ListParagraph"/>
        <w:numPr>
          <w:ilvl w:val="0"/>
          <w:numId w:val="1"/>
        </w:numPr>
        <w:spacing w:after="0"/>
        <w:rPr>
          <w:sz w:val="20"/>
          <w:szCs w:val="20"/>
        </w:rPr>
      </w:pPr>
      <w:r w:rsidRPr="00EB0166">
        <w:rPr>
          <w:sz w:val="20"/>
          <w:szCs w:val="20"/>
        </w:rPr>
        <w:t>'Talking Mask 1' - Lidia Lidia, 2020, Photography, £120</w:t>
      </w:r>
    </w:p>
    <w:p w14:paraId="1714C4FE" w14:textId="38800567" w:rsidR="00917BC3" w:rsidRPr="00EB0166" w:rsidRDefault="00917BC3" w:rsidP="00EB0166">
      <w:pPr>
        <w:pStyle w:val="ListParagraph"/>
        <w:numPr>
          <w:ilvl w:val="0"/>
          <w:numId w:val="1"/>
        </w:numPr>
        <w:spacing w:after="0"/>
        <w:rPr>
          <w:sz w:val="20"/>
          <w:szCs w:val="20"/>
        </w:rPr>
      </w:pPr>
      <w:r w:rsidRPr="00EB0166">
        <w:rPr>
          <w:sz w:val="20"/>
          <w:szCs w:val="20"/>
        </w:rPr>
        <w:t>'Disillusioned and Potentially Dangerous' - Sal Jones, 2019, Oil on canvas, £550</w:t>
      </w:r>
    </w:p>
    <w:p w14:paraId="2B127309" w14:textId="7A9D0EEC" w:rsidR="00917BC3" w:rsidRPr="00EB0166" w:rsidRDefault="00917BC3" w:rsidP="00EB0166">
      <w:pPr>
        <w:pStyle w:val="ListParagraph"/>
        <w:numPr>
          <w:ilvl w:val="0"/>
          <w:numId w:val="1"/>
        </w:numPr>
        <w:spacing w:after="0"/>
        <w:rPr>
          <w:sz w:val="20"/>
          <w:szCs w:val="20"/>
        </w:rPr>
      </w:pPr>
      <w:r w:rsidRPr="00EB0166">
        <w:rPr>
          <w:sz w:val="20"/>
          <w:szCs w:val="20"/>
        </w:rPr>
        <w:t>'A Bystander' - Yoo Kyung Shin, 2018, Oil on canvas, £250</w:t>
      </w:r>
    </w:p>
    <w:p w14:paraId="7BF3BAA9" w14:textId="686D3CE2" w:rsidR="00917BC3" w:rsidRPr="00EB0166" w:rsidRDefault="00917BC3" w:rsidP="00EB0166">
      <w:pPr>
        <w:pStyle w:val="ListParagraph"/>
        <w:numPr>
          <w:ilvl w:val="0"/>
          <w:numId w:val="1"/>
        </w:numPr>
        <w:spacing w:after="0"/>
        <w:rPr>
          <w:sz w:val="20"/>
          <w:szCs w:val="20"/>
        </w:rPr>
      </w:pPr>
      <w:r w:rsidRPr="00EB0166">
        <w:rPr>
          <w:sz w:val="20"/>
          <w:szCs w:val="20"/>
        </w:rPr>
        <w:t>'Death of the Novelist' - Evelyn Jean, 2019, Oil on canvas, £1500</w:t>
      </w:r>
    </w:p>
    <w:p w14:paraId="0B333E7C" w14:textId="4FB7F1D4" w:rsidR="00917BC3" w:rsidRPr="00EB0166" w:rsidRDefault="00917BC3" w:rsidP="00EB0166">
      <w:pPr>
        <w:pStyle w:val="ListParagraph"/>
        <w:numPr>
          <w:ilvl w:val="0"/>
          <w:numId w:val="1"/>
        </w:numPr>
        <w:spacing w:after="0"/>
        <w:rPr>
          <w:sz w:val="20"/>
          <w:szCs w:val="20"/>
        </w:rPr>
      </w:pPr>
      <w:r w:rsidRPr="00EB0166">
        <w:rPr>
          <w:sz w:val="20"/>
          <w:szCs w:val="20"/>
        </w:rPr>
        <w:t>'Panda Eating' - Michael Walls, 2012, C-type print, £200</w:t>
      </w:r>
    </w:p>
    <w:p w14:paraId="1FBF7F12" w14:textId="755F3E20" w:rsidR="00917BC3" w:rsidRPr="00EB0166" w:rsidRDefault="00917BC3" w:rsidP="00EB0166">
      <w:pPr>
        <w:pStyle w:val="ListParagraph"/>
        <w:numPr>
          <w:ilvl w:val="0"/>
          <w:numId w:val="1"/>
        </w:numPr>
        <w:spacing w:after="0"/>
        <w:rPr>
          <w:sz w:val="20"/>
          <w:szCs w:val="20"/>
        </w:rPr>
      </w:pPr>
      <w:r w:rsidRPr="00EB0166">
        <w:rPr>
          <w:sz w:val="20"/>
          <w:szCs w:val="20"/>
        </w:rPr>
        <w:t>'Britain’s at its best in a crisis' - Lucy Sharkey, 2020, Textile, multimedia, print, £30</w:t>
      </w:r>
    </w:p>
    <w:p w14:paraId="7EFDD23C" w14:textId="670DF9E1" w:rsidR="00917BC3" w:rsidRPr="00EB0166" w:rsidRDefault="00917BC3" w:rsidP="00EB0166">
      <w:pPr>
        <w:pStyle w:val="ListParagraph"/>
        <w:numPr>
          <w:ilvl w:val="0"/>
          <w:numId w:val="1"/>
        </w:numPr>
        <w:spacing w:after="0"/>
        <w:rPr>
          <w:sz w:val="20"/>
          <w:szCs w:val="20"/>
        </w:rPr>
      </w:pPr>
      <w:r w:rsidRPr="00EB0166">
        <w:rPr>
          <w:sz w:val="20"/>
          <w:szCs w:val="20"/>
        </w:rPr>
        <w:t>Cyanotype - Sian Matthews, 2020, Cyanotype print, not for sale</w:t>
      </w:r>
    </w:p>
    <w:p w14:paraId="0D31F729" w14:textId="0348F1CA" w:rsidR="00917BC3" w:rsidRPr="00EB0166" w:rsidRDefault="00917BC3" w:rsidP="00EB0166">
      <w:pPr>
        <w:pStyle w:val="ListParagraph"/>
        <w:numPr>
          <w:ilvl w:val="0"/>
          <w:numId w:val="1"/>
        </w:numPr>
        <w:spacing w:after="0"/>
        <w:rPr>
          <w:sz w:val="20"/>
          <w:szCs w:val="20"/>
        </w:rPr>
      </w:pPr>
      <w:r w:rsidRPr="00EB0166">
        <w:rPr>
          <w:sz w:val="20"/>
          <w:szCs w:val="20"/>
        </w:rPr>
        <w:t>'Can you see my silence?' - Alexandra Gromova, 2020, Silk embroidery on medical mask, £100</w:t>
      </w:r>
    </w:p>
    <w:p w14:paraId="1BCAE6A0" w14:textId="52B0FCB0" w:rsidR="00917BC3" w:rsidRPr="00EB0166" w:rsidRDefault="00917BC3" w:rsidP="00EB0166">
      <w:pPr>
        <w:pStyle w:val="ListParagraph"/>
        <w:numPr>
          <w:ilvl w:val="0"/>
          <w:numId w:val="1"/>
        </w:numPr>
        <w:spacing w:after="0"/>
        <w:rPr>
          <w:sz w:val="20"/>
          <w:szCs w:val="20"/>
        </w:rPr>
      </w:pPr>
      <w:r w:rsidRPr="00EB0166">
        <w:rPr>
          <w:sz w:val="20"/>
          <w:szCs w:val="20"/>
        </w:rPr>
        <w:t>'Fluoxetine' - Sian Matthews, 2020, Digital print (Original - Recycled medical packaging, embroidery thread,seed bead), £35 framed, £20 unframed</w:t>
      </w:r>
    </w:p>
    <w:p w14:paraId="59614310" w14:textId="4A31E0EF" w:rsidR="00917BC3" w:rsidRPr="00EB0166" w:rsidRDefault="00917BC3" w:rsidP="00EB0166">
      <w:pPr>
        <w:pStyle w:val="ListParagraph"/>
        <w:numPr>
          <w:ilvl w:val="0"/>
          <w:numId w:val="1"/>
        </w:numPr>
        <w:spacing w:after="0"/>
        <w:rPr>
          <w:sz w:val="20"/>
          <w:szCs w:val="20"/>
        </w:rPr>
      </w:pPr>
      <w:r w:rsidRPr="00EB0166">
        <w:rPr>
          <w:sz w:val="20"/>
          <w:szCs w:val="20"/>
        </w:rPr>
        <w:t>'Talking Mask 2' - Lidia Lidia, 2020, Photography, £120</w:t>
      </w:r>
    </w:p>
    <w:p w14:paraId="51C5FDE4" w14:textId="7AAACD6E" w:rsidR="00917BC3" w:rsidRPr="00EB0166" w:rsidRDefault="00917BC3" w:rsidP="00EB0166">
      <w:pPr>
        <w:pStyle w:val="ListParagraph"/>
        <w:numPr>
          <w:ilvl w:val="0"/>
          <w:numId w:val="1"/>
        </w:numPr>
        <w:spacing w:after="0"/>
        <w:rPr>
          <w:sz w:val="20"/>
          <w:szCs w:val="20"/>
        </w:rPr>
      </w:pPr>
      <w:r w:rsidRPr="00EB0166">
        <w:rPr>
          <w:sz w:val="20"/>
          <w:szCs w:val="20"/>
        </w:rPr>
        <w:t>'Odds' - Jake Francis, 2020, Digital Print/Collage, £80 (for pair)</w:t>
      </w:r>
    </w:p>
    <w:p w14:paraId="06E6F682" w14:textId="3B490FDC" w:rsidR="00917BC3" w:rsidRPr="00EB0166" w:rsidRDefault="00917BC3" w:rsidP="00EB0166">
      <w:pPr>
        <w:spacing w:after="0"/>
        <w:rPr>
          <w:b/>
          <w:bCs/>
          <w:sz w:val="20"/>
          <w:szCs w:val="20"/>
        </w:rPr>
      </w:pPr>
      <w:r w:rsidRPr="00EB0166">
        <w:rPr>
          <w:b/>
          <w:bCs/>
          <w:sz w:val="20"/>
          <w:szCs w:val="20"/>
        </w:rPr>
        <w:t>Room 2</w:t>
      </w:r>
    </w:p>
    <w:p w14:paraId="7CF237A5" w14:textId="0D9BC9E9" w:rsidR="00917BC3" w:rsidRPr="00EB0166" w:rsidRDefault="00917BC3" w:rsidP="00EB0166">
      <w:pPr>
        <w:pStyle w:val="ListParagraph"/>
        <w:numPr>
          <w:ilvl w:val="0"/>
          <w:numId w:val="2"/>
        </w:numPr>
        <w:spacing w:after="0"/>
        <w:rPr>
          <w:sz w:val="20"/>
          <w:szCs w:val="20"/>
        </w:rPr>
      </w:pPr>
      <w:r w:rsidRPr="00EB0166">
        <w:rPr>
          <w:sz w:val="20"/>
          <w:szCs w:val="20"/>
        </w:rPr>
        <w:t>'Industrial Landscape' - Jake Francis, 2020, Digital collage/print, £50</w:t>
      </w:r>
    </w:p>
    <w:p w14:paraId="63671234" w14:textId="53539B5F" w:rsidR="00917BC3" w:rsidRPr="00EB0166" w:rsidRDefault="00917BC3" w:rsidP="00EB0166">
      <w:pPr>
        <w:pStyle w:val="ListParagraph"/>
        <w:numPr>
          <w:ilvl w:val="0"/>
          <w:numId w:val="2"/>
        </w:numPr>
        <w:spacing w:after="0"/>
        <w:rPr>
          <w:sz w:val="20"/>
          <w:szCs w:val="20"/>
        </w:rPr>
      </w:pPr>
      <w:r w:rsidRPr="00EB0166">
        <w:rPr>
          <w:sz w:val="20"/>
          <w:szCs w:val="20"/>
        </w:rPr>
        <w:t>'Blitz Spirit_no 1' - Carolina Khouri, 2020, Tarpaulin, acrylic paint, £3500</w:t>
      </w:r>
    </w:p>
    <w:p w14:paraId="2FF5D5C2" w14:textId="7FFBA068" w:rsidR="00917BC3" w:rsidRPr="00EB0166" w:rsidRDefault="00917BC3" w:rsidP="00EB0166">
      <w:pPr>
        <w:pStyle w:val="ListParagraph"/>
        <w:numPr>
          <w:ilvl w:val="0"/>
          <w:numId w:val="2"/>
        </w:numPr>
        <w:spacing w:after="0"/>
        <w:rPr>
          <w:sz w:val="20"/>
          <w:szCs w:val="20"/>
        </w:rPr>
      </w:pPr>
      <w:r w:rsidRPr="00EB0166">
        <w:rPr>
          <w:sz w:val="20"/>
          <w:szCs w:val="20"/>
        </w:rPr>
        <w:t>'The vast outside' - Ruti Singer, 2018, Ink, acrylic and dry pastel on Shuen paper, £885</w:t>
      </w:r>
    </w:p>
    <w:p w14:paraId="4EC87F55" w14:textId="100C9098" w:rsidR="00917BC3" w:rsidRPr="00EB0166" w:rsidRDefault="00917BC3" w:rsidP="00EB0166">
      <w:pPr>
        <w:pStyle w:val="ListParagraph"/>
        <w:numPr>
          <w:ilvl w:val="0"/>
          <w:numId w:val="2"/>
        </w:numPr>
        <w:spacing w:after="0"/>
        <w:rPr>
          <w:sz w:val="20"/>
          <w:szCs w:val="20"/>
        </w:rPr>
      </w:pPr>
      <w:r w:rsidRPr="00EB0166">
        <w:rPr>
          <w:sz w:val="20"/>
          <w:szCs w:val="20"/>
        </w:rPr>
        <w:t>'Alone Together' - Chris Avis, 2020, Archival pigment print (limited edition of 10/ 8 available), £270 framed, £200 unframed.</w:t>
      </w:r>
    </w:p>
    <w:p w14:paraId="24B4D547" w14:textId="58D355F5" w:rsidR="00917BC3" w:rsidRPr="00EB0166" w:rsidRDefault="00917BC3" w:rsidP="00EB0166">
      <w:pPr>
        <w:pStyle w:val="ListParagraph"/>
        <w:numPr>
          <w:ilvl w:val="0"/>
          <w:numId w:val="2"/>
        </w:numPr>
        <w:spacing w:after="0"/>
        <w:rPr>
          <w:sz w:val="20"/>
          <w:szCs w:val="20"/>
        </w:rPr>
      </w:pPr>
      <w:r w:rsidRPr="00EB0166">
        <w:rPr>
          <w:sz w:val="20"/>
          <w:szCs w:val="20"/>
        </w:rPr>
        <w:t>'Kakka Rokka Nixi' - Corrina Eastwood, 2020, mixed medium approx, not for sale</w:t>
      </w:r>
    </w:p>
    <w:p w14:paraId="0F57B500" w14:textId="63D9F673" w:rsidR="00E5449F" w:rsidRPr="00EB0166" w:rsidRDefault="00E5449F" w:rsidP="00EB0166">
      <w:pPr>
        <w:pStyle w:val="ListParagraph"/>
        <w:numPr>
          <w:ilvl w:val="0"/>
          <w:numId w:val="2"/>
        </w:numPr>
        <w:spacing w:after="0"/>
        <w:rPr>
          <w:sz w:val="20"/>
          <w:szCs w:val="20"/>
        </w:rPr>
      </w:pPr>
      <w:r w:rsidRPr="00EB0166">
        <w:rPr>
          <w:sz w:val="20"/>
          <w:szCs w:val="20"/>
        </w:rPr>
        <w:t>'Groom Lake' - John Gathercole, 2016, Oil on canvas, £1600</w:t>
      </w:r>
    </w:p>
    <w:p w14:paraId="78B19265" w14:textId="24B4310B" w:rsidR="00E5449F" w:rsidRPr="00EB0166" w:rsidRDefault="00E5449F" w:rsidP="00EB0166">
      <w:pPr>
        <w:pStyle w:val="ListParagraph"/>
        <w:numPr>
          <w:ilvl w:val="0"/>
          <w:numId w:val="2"/>
        </w:numPr>
        <w:spacing w:after="0"/>
        <w:rPr>
          <w:sz w:val="20"/>
          <w:szCs w:val="20"/>
        </w:rPr>
      </w:pPr>
      <w:r w:rsidRPr="00EB0166">
        <w:rPr>
          <w:sz w:val="20"/>
          <w:szCs w:val="20"/>
        </w:rPr>
        <w:t>'Elephant Playing Cards' - Michael Walls, 2012, C-type print, £200</w:t>
      </w:r>
    </w:p>
    <w:p w14:paraId="2EDD6C0E" w14:textId="5364CED0" w:rsidR="00E5449F" w:rsidRPr="00EB0166" w:rsidRDefault="00E5449F" w:rsidP="00EB0166">
      <w:pPr>
        <w:pStyle w:val="ListParagraph"/>
        <w:numPr>
          <w:ilvl w:val="0"/>
          <w:numId w:val="2"/>
        </w:numPr>
        <w:spacing w:after="0"/>
        <w:rPr>
          <w:sz w:val="20"/>
          <w:szCs w:val="20"/>
        </w:rPr>
      </w:pPr>
      <w:r w:rsidRPr="00EB0166">
        <w:rPr>
          <w:sz w:val="20"/>
          <w:szCs w:val="20"/>
        </w:rPr>
        <w:t>'Imagine the Things I’m Afraid Of' - Sal Jones, 2019, Oil on canvas, £550 (framed)</w:t>
      </w:r>
    </w:p>
    <w:p w14:paraId="65FEAB90" w14:textId="0B3DD935" w:rsidR="00E5449F" w:rsidRPr="00EB0166" w:rsidRDefault="00E5449F" w:rsidP="00EB0166">
      <w:pPr>
        <w:pStyle w:val="ListParagraph"/>
        <w:numPr>
          <w:ilvl w:val="0"/>
          <w:numId w:val="2"/>
        </w:numPr>
        <w:spacing w:after="0"/>
        <w:rPr>
          <w:sz w:val="20"/>
          <w:szCs w:val="20"/>
        </w:rPr>
      </w:pPr>
      <w:r w:rsidRPr="00EB0166">
        <w:rPr>
          <w:sz w:val="20"/>
          <w:szCs w:val="20"/>
        </w:rPr>
        <w:lastRenderedPageBreak/>
        <w:t>'DON’T BE A CUNT' - Melody Thornton, 2020, Pen on art paper, £100 (unframed)</w:t>
      </w:r>
    </w:p>
    <w:p w14:paraId="19E1414E" w14:textId="208C999A" w:rsidR="00E5449F" w:rsidRPr="00EB0166" w:rsidRDefault="00E5449F" w:rsidP="00EB0166">
      <w:pPr>
        <w:pStyle w:val="ListParagraph"/>
        <w:numPr>
          <w:ilvl w:val="0"/>
          <w:numId w:val="2"/>
        </w:numPr>
        <w:spacing w:after="0"/>
        <w:rPr>
          <w:sz w:val="20"/>
          <w:szCs w:val="20"/>
        </w:rPr>
      </w:pPr>
      <w:r w:rsidRPr="00EB0166">
        <w:rPr>
          <w:sz w:val="20"/>
          <w:szCs w:val="20"/>
        </w:rPr>
        <w:t>'BE FUCKING KIND' - Melody Thornton, 2020, Pen on art paper, £100 (unframed)</w:t>
      </w:r>
    </w:p>
    <w:p w14:paraId="3CA464DC" w14:textId="7B93F5BB" w:rsidR="00E5449F" w:rsidRPr="00EB0166" w:rsidRDefault="00E5449F" w:rsidP="00EB0166">
      <w:pPr>
        <w:pStyle w:val="ListParagraph"/>
        <w:numPr>
          <w:ilvl w:val="0"/>
          <w:numId w:val="2"/>
        </w:numPr>
        <w:spacing w:after="0"/>
        <w:rPr>
          <w:sz w:val="20"/>
          <w:szCs w:val="20"/>
        </w:rPr>
      </w:pPr>
      <w:r w:rsidRPr="00EB0166">
        <w:rPr>
          <w:sz w:val="20"/>
          <w:szCs w:val="20"/>
        </w:rPr>
        <w:t>'A Matter of Time (Series)' - Neeq Serene, 2020,  C-Type on Kodak Metallic paper, £125</w:t>
      </w:r>
    </w:p>
    <w:p w14:paraId="362D893E" w14:textId="773334EA" w:rsidR="00E5449F" w:rsidRPr="00EB0166" w:rsidRDefault="00E5449F" w:rsidP="00EB0166">
      <w:pPr>
        <w:pStyle w:val="ListParagraph"/>
        <w:numPr>
          <w:ilvl w:val="0"/>
          <w:numId w:val="2"/>
        </w:numPr>
        <w:spacing w:after="0"/>
        <w:rPr>
          <w:sz w:val="20"/>
          <w:szCs w:val="20"/>
        </w:rPr>
      </w:pPr>
      <w:r w:rsidRPr="00EB0166">
        <w:rPr>
          <w:sz w:val="20"/>
          <w:szCs w:val="20"/>
        </w:rPr>
        <w:t>'Porcelain Plague II' - Mia-Jane Harris, 2020, Vintage ceramic, found materials, enamel, £210</w:t>
      </w:r>
    </w:p>
    <w:p w14:paraId="585C476E" w14:textId="47BDD89F" w:rsidR="00E5449F" w:rsidRPr="00EB0166" w:rsidRDefault="00E5449F" w:rsidP="00EB0166">
      <w:pPr>
        <w:spacing w:after="0"/>
        <w:rPr>
          <w:b/>
          <w:bCs/>
          <w:sz w:val="20"/>
          <w:szCs w:val="20"/>
        </w:rPr>
      </w:pPr>
      <w:r w:rsidRPr="00EB0166">
        <w:rPr>
          <w:b/>
          <w:bCs/>
          <w:sz w:val="20"/>
          <w:szCs w:val="20"/>
        </w:rPr>
        <w:t>Room 3</w:t>
      </w:r>
    </w:p>
    <w:p w14:paraId="592C14F7" w14:textId="50293A06" w:rsidR="00E5449F" w:rsidRPr="00EB0166" w:rsidRDefault="00E5449F" w:rsidP="00EB0166">
      <w:pPr>
        <w:pStyle w:val="ListParagraph"/>
        <w:numPr>
          <w:ilvl w:val="0"/>
          <w:numId w:val="3"/>
        </w:numPr>
        <w:spacing w:after="0"/>
        <w:rPr>
          <w:sz w:val="20"/>
          <w:szCs w:val="20"/>
        </w:rPr>
      </w:pPr>
      <w:r w:rsidRPr="00EB0166">
        <w:rPr>
          <w:sz w:val="20"/>
          <w:szCs w:val="20"/>
        </w:rPr>
        <w:t>'Field Transmission' – Vitamorte, 2020, Digital print of sculpture, £160 (print) £450 (sculpture)</w:t>
      </w:r>
    </w:p>
    <w:p w14:paraId="6C189891" w14:textId="0A990B69" w:rsidR="00E5449F" w:rsidRPr="00EB0166" w:rsidRDefault="00E5449F" w:rsidP="00EB0166">
      <w:pPr>
        <w:pStyle w:val="ListParagraph"/>
        <w:numPr>
          <w:ilvl w:val="0"/>
          <w:numId w:val="3"/>
        </w:numPr>
        <w:spacing w:after="0"/>
        <w:rPr>
          <w:sz w:val="20"/>
          <w:szCs w:val="20"/>
        </w:rPr>
      </w:pPr>
      <w:r w:rsidRPr="00EB0166">
        <w:rPr>
          <w:sz w:val="20"/>
          <w:szCs w:val="20"/>
        </w:rPr>
        <w:t>'Project Zoom: a Painted online Meeting' - Dania Latar, 2020, Acrylic on paper, £450</w:t>
      </w:r>
    </w:p>
    <w:p w14:paraId="732DB647" w14:textId="772EC701" w:rsidR="00E5449F" w:rsidRPr="00EB0166" w:rsidRDefault="00E5449F" w:rsidP="00EB0166">
      <w:pPr>
        <w:pStyle w:val="ListParagraph"/>
        <w:numPr>
          <w:ilvl w:val="0"/>
          <w:numId w:val="3"/>
        </w:numPr>
        <w:spacing w:after="0"/>
        <w:rPr>
          <w:sz w:val="20"/>
          <w:szCs w:val="20"/>
        </w:rPr>
      </w:pPr>
      <w:r w:rsidRPr="00EB0166">
        <w:rPr>
          <w:sz w:val="20"/>
          <w:szCs w:val="20"/>
        </w:rPr>
        <w:t>'Girl in the mask' - Shelley Dyer-Gibbins, 2020, Linocut and watercolour, £250</w:t>
      </w:r>
    </w:p>
    <w:p w14:paraId="7D09D6AE" w14:textId="23C39F7E" w:rsidR="00E5449F" w:rsidRPr="00EB0166" w:rsidRDefault="00E5449F" w:rsidP="00EB0166">
      <w:pPr>
        <w:pStyle w:val="ListParagraph"/>
        <w:numPr>
          <w:ilvl w:val="0"/>
          <w:numId w:val="3"/>
        </w:numPr>
        <w:spacing w:after="0"/>
        <w:rPr>
          <w:sz w:val="20"/>
          <w:szCs w:val="20"/>
        </w:rPr>
      </w:pPr>
      <w:r w:rsidRPr="00EB0166">
        <w:rPr>
          <w:sz w:val="20"/>
          <w:szCs w:val="20"/>
        </w:rPr>
        <w:t>'Hazmat' - Tina Finch, 2020, Acrylic monotype on paper, £120</w:t>
      </w:r>
    </w:p>
    <w:p w14:paraId="4223B8D0" w14:textId="4A2E001B" w:rsidR="00E5449F" w:rsidRPr="00EB0166" w:rsidRDefault="00E5449F" w:rsidP="00EB0166">
      <w:pPr>
        <w:pStyle w:val="ListParagraph"/>
        <w:numPr>
          <w:ilvl w:val="0"/>
          <w:numId w:val="3"/>
        </w:numPr>
        <w:spacing w:after="0"/>
        <w:rPr>
          <w:sz w:val="20"/>
          <w:szCs w:val="20"/>
        </w:rPr>
      </w:pPr>
      <w:r w:rsidRPr="00EB0166">
        <w:rPr>
          <w:sz w:val="20"/>
          <w:szCs w:val="20"/>
        </w:rPr>
        <w:t>'Exquisite Corpse Number 7'  -  Diogo Duarte &amp; Jessica Mitchell, 2020, Oil pastel, charcoal, ink and acrylic paint on paper, £350</w:t>
      </w:r>
    </w:p>
    <w:p w14:paraId="0451D284" w14:textId="19478DFE" w:rsidR="00E5449F" w:rsidRPr="00EB0166" w:rsidRDefault="00E5449F" w:rsidP="00EB0166">
      <w:pPr>
        <w:pStyle w:val="ListParagraph"/>
        <w:numPr>
          <w:ilvl w:val="0"/>
          <w:numId w:val="3"/>
        </w:numPr>
        <w:spacing w:after="0"/>
        <w:rPr>
          <w:sz w:val="20"/>
          <w:szCs w:val="20"/>
        </w:rPr>
      </w:pPr>
      <w:r w:rsidRPr="00EB0166">
        <w:rPr>
          <w:sz w:val="20"/>
          <w:szCs w:val="20"/>
        </w:rPr>
        <w:t>'Exquisite Corpse Number 1' - Diogo Duarte &amp; Jessica Mitchell, 2020, Charcoal and oil pastel on paper, £350</w:t>
      </w:r>
    </w:p>
    <w:p w14:paraId="4C2BF61B" w14:textId="2DD9A6FD" w:rsidR="00E5449F" w:rsidRPr="00EB0166" w:rsidRDefault="00E5449F" w:rsidP="00EB0166">
      <w:pPr>
        <w:pStyle w:val="ListParagraph"/>
        <w:numPr>
          <w:ilvl w:val="0"/>
          <w:numId w:val="3"/>
        </w:numPr>
        <w:spacing w:after="0"/>
        <w:rPr>
          <w:sz w:val="20"/>
          <w:szCs w:val="20"/>
        </w:rPr>
      </w:pPr>
      <w:r w:rsidRPr="00EB0166">
        <w:rPr>
          <w:sz w:val="20"/>
          <w:szCs w:val="20"/>
        </w:rPr>
        <w:t>'I only wanted a cuddle' - John Gathercole, 2018, Oil on paper, £2000</w:t>
      </w:r>
    </w:p>
    <w:p w14:paraId="7B5840FB" w14:textId="4062FCF5" w:rsidR="00E5449F" w:rsidRPr="00EB0166" w:rsidRDefault="00EB0166" w:rsidP="00EB0166">
      <w:pPr>
        <w:pStyle w:val="ListParagraph"/>
        <w:numPr>
          <w:ilvl w:val="0"/>
          <w:numId w:val="3"/>
        </w:numPr>
        <w:spacing w:after="0"/>
        <w:rPr>
          <w:sz w:val="20"/>
          <w:szCs w:val="20"/>
        </w:rPr>
      </w:pPr>
      <w:r>
        <w:rPr>
          <w:sz w:val="20"/>
          <w:szCs w:val="20"/>
        </w:rPr>
        <w:t>‘</w:t>
      </w:r>
      <w:r w:rsidR="00E5449F" w:rsidRPr="00EB0166">
        <w:rPr>
          <w:sz w:val="20"/>
          <w:szCs w:val="20"/>
        </w:rPr>
        <w:t>Love, dinner, flowers, dances (money, work, deadlines, power)</w:t>
      </w:r>
      <w:r>
        <w:rPr>
          <w:sz w:val="20"/>
          <w:szCs w:val="20"/>
        </w:rPr>
        <w:t>’</w:t>
      </w:r>
      <w:r w:rsidR="00E5449F" w:rsidRPr="00EB0166">
        <w:rPr>
          <w:sz w:val="20"/>
          <w:szCs w:val="20"/>
        </w:rPr>
        <w:t xml:space="preserve"> - Sabrina Fuller, 2020, Sound recording, booklet and poster, Not for sale</w:t>
      </w:r>
    </w:p>
    <w:p w14:paraId="67A580BE" w14:textId="44D8008A" w:rsidR="00E5449F" w:rsidRPr="00EB0166" w:rsidRDefault="00E5449F" w:rsidP="00EB0166">
      <w:pPr>
        <w:pStyle w:val="ListParagraph"/>
        <w:numPr>
          <w:ilvl w:val="0"/>
          <w:numId w:val="3"/>
        </w:numPr>
        <w:spacing w:after="0"/>
        <w:rPr>
          <w:sz w:val="20"/>
          <w:szCs w:val="20"/>
        </w:rPr>
      </w:pPr>
      <w:r w:rsidRPr="00EB0166">
        <w:rPr>
          <w:sz w:val="20"/>
          <w:szCs w:val="20"/>
        </w:rPr>
        <w:t>'Barefeet' - Courtney Bae, 2020, Oil on linen, £3640</w:t>
      </w:r>
    </w:p>
    <w:p w14:paraId="7E88355F" w14:textId="1BAEB2A3" w:rsidR="00E5449F" w:rsidRPr="00EB0166" w:rsidRDefault="00E5449F" w:rsidP="00EB0166">
      <w:pPr>
        <w:pStyle w:val="ListParagraph"/>
        <w:numPr>
          <w:ilvl w:val="0"/>
          <w:numId w:val="3"/>
        </w:numPr>
        <w:spacing w:after="0"/>
        <w:rPr>
          <w:sz w:val="20"/>
          <w:szCs w:val="20"/>
        </w:rPr>
      </w:pPr>
      <w:r w:rsidRPr="00EB0166">
        <w:rPr>
          <w:sz w:val="20"/>
          <w:szCs w:val="20"/>
        </w:rPr>
        <w:t>'The Dancer, The Free' – SOMA, 2016, Marker pen and oil stick on unprimed canvas, £325</w:t>
      </w:r>
    </w:p>
    <w:p w14:paraId="19638280" w14:textId="6D56BE14" w:rsidR="00E5449F" w:rsidRPr="00EB0166" w:rsidRDefault="00E5449F" w:rsidP="00EB0166">
      <w:pPr>
        <w:pStyle w:val="ListParagraph"/>
        <w:numPr>
          <w:ilvl w:val="0"/>
          <w:numId w:val="3"/>
        </w:numPr>
        <w:spacing w:after="0"/>
        <w:rPr>
          <w:sz w:val="20"/>
          <w:szCs w:val="20"/>
        </w:rPr>
      </w:pPr>
      <w:r w:rsidRPr="00EB0166">
        <w:rPr>
          <w:sz w:val="20"/>
          <w:szCs w:val="20"/>
        </w:rPr>
        <w:t>'Imagined communities 1' - Ivilina Kouneva, 2020, Painted paper collage mounted on watercolour paper, £750</w:t>
      </w:r>
    </w:p>
    <w:p w14:paraId="4B55A20E" w14:textId="23E4933C" w:rsidR="00E5449F" w:rsidRPr="00EB0166" w:rsidRDefault="00E5449F" w:rsidP="00EB0166">
      <w:pPr>
        <w:pStyle w:val="ListParagraph"/>
        <w:numPr>
          <w:ilvl w:val="0"/>
          <w:numId w:val="3"/>
        </w:numPr>
        <w:spacing w:after="0"/>
        <w:rPr>
          <w:sz w:val="20"/>
          <w:szCs w:val="20"/>
        </w:rPr>
      </w:pPr>
      <w:r w:rsidRPr="00EB0166">
        <w:rPr>
          <w:sz w:val="20"/>
          <w:szCs w:val="20"/>
        </w:rPr>
        <w:t>'What is Strength?' - Tara Vatanpour, 2020, Digital print, £70</w:t>
      </w:r>
    </w:p>
    <w:p w14:paraId="7AF26D9E" w14:textId="67C8F8A9" w:rsidR="00E5449F" w:rsidRPr="00EB0166" w:rsidRDefault="00E5449F" w:rsidP="00EB0166">
      <w:pPr>
        <w:pStyle w:val="ListParagraph"/>
        <w:numPr>
          <w:ilvl w:val="0"/>
          <w:numId w:val="3"/>
        </w:numPr>
        <w:spacing w:after="0"/>
        <w:rPr>
          <w:sz w:val="20"/>
          <w:szCs w:val="20"/>
        </w:rPr>
      </w:pPr>
      <w:r w:rsidRPr="00EB0166">
        <w:rPr>
          <w:sz w:val="20"/>
          <w:szCs w:val="20"/>
        </w:rPr>
        <w:t>'TUX' - Jamie Ashman, 2019, Acrylic on paper, £200</w:t>
      </w:r>
    </w:p>
    <w:p w14:paraId="4218AD36" w14:textId="13B46B04" w:rsidR="00E5449F" w:rsidRPr="00EB0166" w:rsidRDefault="00E5449F" w:rsidP="00EB0166">
      <w:pPr>
        <w:pStyle w:val="ListParagraph"/>
        <w:numPr>
          <w:ilvl w:val="0"/>
          <w:numId w:val="3"/>
        </w:numPr>
        <w:spacing w:after="0"/>
        <w:rPr>
          <w:sz w:val="20"/>
          <w:szCs w:val="20"/>
        </w:rPr>
      </w:pPr>
      <w:r w:rsidRPr="00EB0166">
        <w:rPr>
          <w:sz w:val="20"/>
          <w:szCs w:val="20"/>
        </w:rPr>
        <w:t>'Covid 19 survivor commemorative plates' - Sons of Incoherence, Now-ish, Fragile breaky break stuff, £ 4 containers of toilet rolls, 2 tons of flour and a chew on your ankle</w:t>
      </w:r>
    </w:p>
    <w:p w14:paraId="4606573E" w14:textId="3D6F86C2" w:rsidR="00E5449F" w:rsidRDefault="00EB0166" w:rsidP="00EB0166">
      <w:pPr>
        <w:pStyle w:val="ListParagraph"/>
        <w:numPr>
          <w:ilvl w:val="0"/>
          <w:numId w:val="3"/>
        </w:numPr>
        <w:spacing w:after="0"/>
        <w:rPr>
          <w:sz w:val="20"/>
          <w:szCs w:val="20"/>
        </w:rPr>
      </w:pPr>
      <w:r w:rsidRPr="00EB0166">
        <w:rPr>
          <w:sz w:val="20"/>
          <w:szCs w:val="20"/>
        </w:rPr>
        <w:t>'When she wanted us all to just fuck off' - Victoria General, 2020, Pastel, £540</w:t>
      </w:r>
    </w:p>
    <w:p w14:paraId="7A91A687" w14:textId="0E591ADB" w:rsidR="00391FD1" w:rsidRDefault="00391FD1" w:rsidP="00391FD1">
      <w:pPr>
        <w:spacing w:after="0"/>
        <w:ind w:left="360"/>
        <w:rPr>
          <w:sz w:val="20"/>
          <w:szCs w:val="20"/>
        </w:rPr>
      </w:pPr>
    </w:p>
    <w:p w14:paraId="0B67F22B" w14:textId="544DB734" w:rsidR="00391FD1" w:rsidRPr="00391FD1" w:rsidRDefault="00391FD1" w:rsidP="00391FD1">
      <w:pPr>
        <w:spacing w:after="0"/>
        <w:ind w:left="360"/>
        <w:rPr>
          <w:sz w:val="20"/>
          <w:szCs w:val="20"/>
        </w:rPr>
      </w:pPr>
      <w:r>
        <w:rPr>
          <w:sz w:val="20"/>
          <w:szCs w:val="20"/>
        </w:rPr>
        <w:t xml:space="preserve">All works of art ae for sale unless otherwise stated, please email </w:t>
      </w:r>
      <w:hyperlink r:id="rId6" w:history="1">
        <w:r w:rsidRPr="00FA1BE0">
          <w:rPr>
            <w:rStyle w:val="Hyperlink"/>
            <w:sz w:val="20"/>
            <w:szCs w:val="20"/>
          </w:rPr>
          <w:t>info@wearesweetart.com</w:t>
        </w:r>
      </w:hyperlink>
      <w:r>
        <w:rPr>
          <w:sz w:val="20"/>
          <w:szCs w:val="20"/>
        </w:rPr>
        <w:t xml:space="preserve"> for any further information about any of the work or to discuss a purchase.</w:t>
      </w:r>
      <w:bookmarkStart w:id="0" w:name="_GoBack"/>
      <w:bookmarkEnd w:id="0"/>
    </w:p>
    <w:p w14:paraId="38393923" w14:textId="3CA92FC6" w:rsidR="00A2304D" w:rsidRDefault="00A2304D" w:rsidP="00A2304D">
      <w:pPr>
        <w:spacing w:after="0"/>
        <w:rPr>
          <w:sz w:val="20"/>
          <w:szCs w:val="20"/>
        </w:rPr>
      </w:pPr>
    </w:p>
    <w:p w14:paraId="419A9E8A" w14:textId="63C0E547" w:rsidR="00A2304D" w:rsidRDefault="00A2304D" w:rsidP="00A2304D">
      <w:pPr>
        <w:spacing w:after="0"/>
        <w:rPr>
          <w:sz w:val="20"/>
          <w:szCs w:val="20"/>
        </w:rPr>
      </w:pPr>
    </w:p>
    <w:p w14:paraId="7A28CA21" w14:textId="09DF3F10" w:rsidR="00A2304D" w:rsidRDefault="00A2304D" w:rsidP="00A2304D">
      <w:pPr>
        <w:spacing w:after="0"/>
        <w:rPr>
          <w:sz w:val="20"/>
          <w:szCs w:val="20"/>
        </w:rPr>
      </w:pPr>
    </w:p>
    <w:p w14:paraId="26A54E40" w14:textId="218A7A6F" w:rsidR="002829AB" w:rsidRDefault="002829AB"/>
    <w:sectPr w:rsidR="00282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2B19"/>
    <w:multiLevelType w:val="hybridMultilevel"/>
    <w:tmpl w:val="B56C8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D386A"/>
    <w:multiLevelType w:val="hybridMultilevel"/>
    <w:tmpl w:val="5D286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A31F6F"/>
    <w:multiLevelType w:val="hybridMultilevel"/>
    <w:tmpl w:val="DF76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C3"/>
    <w:rsid w:val="002829AB"/>
    <w:rsid w:val="00391FD1"/>
    <w:rsid w:val="008667EE"/>
    <w:rsid w:val="00917BC3"/>
    <w:rsid w:val="00952085"/>
    <w:rsid w:val="00A2304D"/>
    <w:rsid w:val="00AB1546"/>
    <w:rsid w:val="00E5449F"/>
    <w:rsid w:val="00EB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3C8C"/>
  <w15:chartTrackingRefBased/>
  <w15:docId w15:val="{ACF40A3B-A237-4FE1-84C7-26616DDB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7BC3"/>
    <w:pPr>
      <w:spacing w:after="180" w:line="274" w:lineRule="auto"/>
    </w:pPr>
    <w:rPr>
      <w:sz w:val="21"/>
      <w:lang w:val="en-US"/>
    </w:rPr>
  </w:style>
  <w:style w:type="paragraph" w:styleId="Heading1">
    <w:name w:val="heading 1"/>
    <w:basedOn w:val="Normal"/>
    <w:next w:val="Normal"/>
    <w:link w:val="Heading1Char"/>
    <w:uiPriority w:val="9"/>
    <w:qFormat/>
    <w:rsid w:val="00917BC3"/>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C3"/>
    <w:rPr>
      <w:rFonts w:asciiTheme="majorHAnsi" w:eastAsiaTheme="majorEastAsia" w:hAnsiTheme="majorHAnsi" w:cstheme="majorBidi"/>
      <w:bCs/>
      <w:color w:val="4472C4" w:themeColor="accent1"/>
      <w:spacing w:val="20"/>
      <w:sz w:val="32"/>
      <w:szCs w:val="28"/>
      <w:lang w:val="en-US"/>
    </w:rPr>
  </w:style>
  <w:style w:type="paragraph" w:styleId="ListParagraph">
    <w:name w:val="List Paragraph"/>
    <w:basedOn w:val="Normal"/>
    <w:uiPriority w:val="34"/>
    <w:qFormat/>
    <w:rsid w:val="00EB0166"/>
    <w:pPr>
      <w:ind w:left="720"/>
      <w:contextualSpacing/>
    </w:pPr>
  </w:style>
  <w:style w:type="paragraph" w:styleId="NormalWeb">
    <w:name w:val="Normal (Web)"/>
    <w:basedOn w:val="Normal"/>
    <w:uiPriority w:val="99"/>
    <w:semiHidden/>
    <w:unhideWhenUsed/>
    <w:rsid w:val="00A230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91FD1"/>
    <w:rPr>
      <w:color w:val="0563C1" w:themeColor="hyperlink"/>
      <w:u w:val="single"/>
    </w:rPr>
  </w:style>
  <w:style w:type="character" w:styleId="UnresolvedMention">
    <w:name w:val="Unresolved Mention"/>
    <w:basedOn w:val="DefaultParagraphFont"/>
    <w:uiPriority w:val="99"/>
    <w:semiHidden/>
    <w:unhideWhenUsed/>
    <w:rsid w:val="0039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earesweetar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8586</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Elliston</dc:creator>
  <cp:keywords/>
  <dc:description/>
  <cp:lastModifiedBy>Charlotte Elliston</cp:lastModifiedBy>
  <cp:revision>4</cp:revision>
  <dcterms:created xsi:type="dcterms:W3CDTF">2020-05-05T11:21:00Z</dcterms:created>
  <dcterms:modified xsi:type="dcterms:W3CDTF">2020-05-11T11:10:00Z</dcterms:modified>
</cp:coreProperties>
</file>